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E244" w14:textId="65849D01" w:rsidR="0050161F" w:rsidRDefault="00520BDA">
      <w:pPr>
        <w:rPr>
          <w:b/>
          <w:color w:val="FF0000"/>
          <w:sz w:val="36"/>
          <w:szCs w:val="36"/>
          <w:u w:val="single"/>
        </w:rPr>
      </w:pPr>
      <w:r>
        <w:rPr>
          <w:b/>
          <w:color w:val="FF0000"/>
          <w:sz w:val="36"/>
          <w:szCs w:val="36"/>
          <w:u w:val="single"/>
        </w:rPr>
        <w:t>LEE ROAD RECREATION</w:t>
      </w:r>
      <w:r w:rsidR="0050161F" w:rsidRPr="0050161F">
        <w:rPr>
          <w:b/>
          <w:color w:val="FF0000"/>
          <w:sz w:val="36"/>
          <w:szCs w:val="36"/>
          <w:u w:val="single"/>
        </w:rPr>
        <w:t xml:space="preserve"> CRAWFISH COOK-OFF RULES AND GUIDELINES 202</w:t>
      </w:r>
      <w:r w:rsidR="00E8138A">
        <w:rPr>
          <w:b/>
          <w:color w:val="FF0000"/>
          <w:sz w:val="36"/>
          <w:szCs w:val="36"/>
          <w:u w:val="single"/>
        </w:rPr>
        <w:t>6</w:t>
      </w:r>
    </w:p>
    <w:p w14:paraId="2C480E4A" w14:textId="77777777" w:rsidR="0050161F" w:rsidRDefault="0050161F" w:rsidP="0050161F">
      <w:pPr>
        <w:rPr>
          <w:sz w:val="36"/>
          <w:szCs w:val="36"/>
        </w:rPr>
      </w:pPr>
    </w:p>
    <w:p w14:paraId="63590093" w14:textId="77777777" w:rsidR="00D824B3" w:rsidRPr="0050161F" w:rsidRDefault="0050161F" w:rsidP="0050161F">
      <w:pPr>
        <w:pStyle w:val="ListParagraph"/>
        <w:numPr>
          <w:ilvl w:val="0"/>
          <w:numId w:val="1"/>
        </w:numPr>
        <w:rPr>
          <w:sz w:val="28"/>
          <w:szCs w:val="28"/>
        </w:rPr>
      </w:pPr>
      <w:r w:rsidRPr="0066229D">
        <w:rPr>
          <w:color w:val="FF0000"/>
          <w:sz w:val="28"/>
          <w:szCs w:val="28"/>
        </w:rPr>
        <w:t xml:space="preserve">The competition </w:t>
      </w:r>
      <w:r w:rsidRPr="0050161F">
        <w:rPr>
          <w:sz w:val="28"/>
          <w:szCs w:val="28"/>
        </w:rPr>
        <w:t>is open to all participants who are 18 years of age or older, including both amateurs and professionals.</w:t>
      </w:r>
    </w:p>
    <w:p w14:paraId="6878037B" w14:textId="6E2E1370" w:rsidR="0050161F" w:rsidRDefault="0050161F" w:rsidP="0050161F">
      <w:pPr>
        <w:pStyle w:val="ListParagraph"/>
        <w:numPr>
          <w:ilvl w:val="0"/>
          <w:numId w:val="1"/>
        </w:numPr>
        <w:rPr>
          <w:sz w:val="28"/>
          <w:szCs w:val="28"/>
        </w:rPr>
      </w:pPr>
      <w:r w:rsidRPr="0066229D">
        <w:rPr>
          <w:color w:val="FF0000"/>
          <w:sz w:val="28"/>
          <w:szCs w:val="28"/>
        </w:rPr>
        <w:t>Team Formation</w:t>
      </w:r>
      <w:r w:rsidRPr="0050161F">
        <w:rPr>
          <w:sz w:val="28"/>
          <w:szCs w:val="28"/>
        </w:rPr>
        <w:t xml:space="preserve">: A maximum of </w:t>
      </w:r>
      <w:r w:rsidR="00520BDA">
        <w:rPr>
          <w:sz w:val="28"/>
          <w:szCs w:val="28"/>
        </w:rPr>
        <w:t>10</w:t>
      </w:r>
      <w:r w:rsidRPr="0050161F">
        <w:rPr>
          <w:sz w:val="28"/>
          <w:szCs w:val="28"/>
        </w:rPr>
        <w:t xml:space="preserve"> teams will be accepted into the competition on a first-come, first-served basis, determined by receipt of payment.</w:t>
      </w:r>
    </w:p>
    <w:p w14:paraId="5F2A7E17" w14:textId="2BC4CB32" w:rsidR="0050161F" w:rsidRDefault="0050161F" w:rsidP="0050161F">
      <w:pPr>
        <w:pStyle w:val="ListParagraph"/>
        <w:numPr>
          <w:ilvl w:val="0"/>
          <w:numId w:val="1"/>
        </w:numPr>
        <w:rPr>
          <w:sz w:val="28"/>
          <w:szCs w:val="28"/>
        </w:rPr>
      </w:pPr>
      <w:r w:rsidRPr="0066229D">
        <w:rPr>
          <w:color w:val="FF0000"/>
          <w:sz w:val="28"/>
          <w:szCs w:val="28"/>
        </w:rPr>
        <w:t>Entry Fee</w:t>
      </w:r>
      <w:r w:rsidRPr="0050161F">
        <w:rPr>
          <w:sz w:val="28"/>
          <w:szCs w:val="28"/>
        </w:rPr>
        <w:t>: A non-refundable entry fee of $</w:t>
      </w:r>
      <w:r w:rsidR="00F9124F">
        <w:rPr>
          <w:sz w:val="28"/>
          <w:szCs w:val="28"/>
        </w:rPr>
        <w:t>4</w:t>
      </w:r>
      <w:r w:rsidR="00520BDA">
        <w:rPr>
          <w:sz w:val="28"/>
          <w:szCs w:val="28"/>
        </w:rPr>
        <w:t>00</w:t>
      </w:r>
      <w:r w:rsidR="00F9124F">
        <w:rPr>
          <w:sz w:val="28"/>
          <w:szCs w:val="28"/>
        </w:rPr>
        <w:t xml:space="preserve"> </w:t>
      </w:r>
      <w:r w:rsidRPr="0050161F">
        <w:rPr>
          <w:sz w:val="28"/>
          <w:szCs w:val="28"/>
        </w:rPr>
        <w:t xml:space="preserve">per team is required, payable via </w:t>
      </w:r>
      <w:r w:rsidR="00520BDA">
        <w:rPr>
          <w:sz w:val="28"/>
          <w:szCs w:val="28"/>
        </w:rPr>
        <w:t>SQUARE, CASH OR CHECK</w:t>
      </w:r>
      <w:r w:rsidRPr="0050161F">
        <w:rPr>
          <w:sz w:val="28"/>
          <w:szCs w:val="28"/>
        </w:rPr>
        <w:t>. An accompanying entry form must be completed to ensure we have all necessary team information.</w:t>
      </w:r>
      <w:r w:rsidR="00D17AE9">
        <w:rPr>
          <w:sz w:val="28"/>
          <w:szCs w:val="28"/>
        </w:rPr>
        <w:t xml:space="preserve">  Each team will get 3-4 </w:t>
      </w:r>
      <w:proofErr w:type="gramStart"/>
      <w:r w:rsidR="00D17AE9">
        <w:rPr>
          <w:sz w:val="28"/>
          <w:szCs w:val="28"/>
        </w:rPr>
        <w:t>sacks of crawfish</w:t>
      </w:r>
      <w:proofErr w:type="gramEnd"/>
      <w:r w:rsidR="00D17AE9">
        <w:rPr>
          <w:sz w:val="28"/>
          <w:szCs w:val="28"/>
        </w:rPr>
        <w:t xml:space="preserve"> to boil.  </w:t>
      </w:r>
    </w:p>
    <w:p w14:paraId="7C343495" w14:textId="76EB4683" w:rsidR="0050161F" w:rsidRDefault="0050161F" w:rsidP="0050161F">
      <w:pPr>
        <w:pStyle w:val="ListParagraph"/>
        <w:numPr>
          <w:ilvl w:val="0"/>
          <w:numId w:val="1"/>
        </w:numPr>
        <w:rPr>
          <w:sz w:val="28"/>
          <w:szCs w:val="28"/>
        </w:rPr>
      </w:pPr>
      <w:r w:rsidRPr="0066229D">
        <w:rPr>
          <w:color w:val="FF0000"/>
          <w:sz w:val="28"/>
          <w:szCs w:val="28"/>
        </w:rPr>
        <w:t>Equipment</w:t>
      </w:r>
      <w:r w:rsidRPr="0050161F">
        <w:rPr>
          <w:sz w:val="28"/>
          <w:szCs w:val="28"/>
        </w:rPr>
        <w:t xml:space="preserve">: Teams are responsible for providing their own cooking utensils, ice, equipment, and optional tent and booth decorations. Teams may also bring decorated bowls for serving crawfish to the public. Note: The </w:t>
      </w:r>
      <w:r>
        <w:rPr>
          <w:sz w:val="28"/>
          <w:szCs w:val="28"/>
        </w:rPr>
        <w:t>REC</w:t>
      </w:r>
      <w:r w:rsidRPr="0050161F">
        <w:rPr>
          <w:sz w:val="28"/>
          <w:szCs w:val="28"/>
        </w:rPr>
        <w:t xml:space="preserve"> will supply the presentation container for judges. We will be providing the crawfish for the cook off, but you </w:t>
      </w:r>
      <w:proofErr w:type="gramStart"/>
      <w:r w:rsidRPr="0050161F">
        <w:rPr>
          <w:sz w:val="28"/>
          <w:szCs w:val="28"/>
        </w:rPr>
        <w:t>would</w:t>
      </w:r>
      <w:proofErr w:type="gramEnd"/>
      <w:r w:rsidRPr="0050161F">
        <w:rPr>
          <w:sz w:val="28"/>
          <w:szCs w:val="28"/>
        </w:rPr>
        <w:t xml:space="preserve"> be providing th</w:t>
      </w:r>
      <w:r>
        <w:rPr>
          <w:sz w:val="28"/>
          <w:szCs w:val="28"/>
        </w:rPr>
        <w:t>e seasoning and fixings of your choice.</w:t>
      </w:r>
      <w:r w:rsidR="00D17AE9">
        <w:rPr>
          <w:sz w:val="28"/>
          <w:szCs w:val="28"/>
        </w:rPr>
        <w:t xml:space="preserve">   STPRD 6 will provide trays for the public.</w:t>
      </w:r>
    </w:p>
    <w:p w14:paraId="79D23E79" w14:textId="46CDA5A9" w:rsidR="0050161F" w:rsidRDefault="0050161F" w:rsidP="0050161F">
      <w:pPr>
        <w:pStyle w:val="ListParagraph"/>
        <w:numPr>
          <w:ilvl w:val="0"/>
          <w:numId w:val="1"/>
        </w:numPr>
        <w:rPr>
          <w:sz w:val="28"/>
          <w:szCs w:val="28"/>
        </w:rPr>
      </w:pPr>
      <w:r w:rsidRPr="0066229D">
        <w:rPr>
          <w:color w:val="FF0000"/>
          <w:sz w:val="28"/>
          <w:szCs w:val="28"/>
        </w:rPr>
        <w:t>Team Composition</w:t>
      </w:r>
      <w:r w:rsidRPr="0050161F">
        <w:rPr>
          <w:sz w:val="28"/>
          <w:szCs w:val="28"/>
        </w:rPr>
        <w:t xml:space="preserve">: Each team may comprise up to </w:t>
      </w:r>
      <w:r w:rsidR="00B84962">
        <w:rPr>
          <w:sz w:val="28"/>
          <w:szCs w:val="28"/>
        </w:rPr>
        <w:t>5</w:t>
      </w:r>
      <w:r w:rsidRPr="0050161F">
        <w:rPr>
          <w:sz w:val="28"/>
          <w:szCs w:val="28"/>
        </w:rPr>
        <w:t xml:space="preserve"> members. The team captain will be provided with </w:t>
      </w:r>
      <w:r>
        <w:rPr>
          <w:sz w:val="28"/>
          <w:szCs w:val="28"/>
        </w:rPr>
        <w:t>2</w:t>
      </w:r>
      <w:r w:rsidRPr="0050161F">
        <w:rPr>
          <w:sz w:val="28"/>
          <w:szCs w:val="28"/>
        </w:rPr>
        <w:t xml:space="preserve"> admission passes, wristbands for competition area access, and parking.</w:t>
      </w:r>
      <w:r w:rsidR="006E74E3">
        <w:rPr>
          <w:sz w:val="28"/>
          <w:szCs w:val="28"/>
        </w:rPr>
        <w:t xml:space="preserve"> Each additional team member will be an additional $15 up to a total of a </w:t>
      </w:r>
      <w:proofErr w:type="gramStart"/>
      <w:r w:rsidR="006E74E3">
        <w:rPr>
          <w:sz w:val="28"/>
          <w:szCs w:val="28"/>
        </w:rPr>
        <w:t>10 person</w:t>
      </w:r>
      <w:proofErr w:type="gramEnd"/>
      <w:r w:rsidR="006E74E3">
        <w:rPr>
          <w:sz w:val="28"/>
          <w:szCs w:val="28"/>
        </w:rPr>
        <w:t xml:space="preserve"> team.  Team member</w:t>
      </w:r>
      <w:r w:rsidR="002A54CA">
        <w:rPr>
          <w:sz w:val="28"/>
          <w:szCs w:val="28"/>
        </w:rPr>
        <w:t>s</w:t>
      </w:r>
      <w:r w:rsidR="006E74E3">
        <w:rPr>
          <w:sz w:val="28"/>
          <w:szCs w:val="28"/>
        </w:rPr>
        <w:t xml:space="preserve"> cannot vote.   Team members will have a different color arm band from the public and they will not receive any tickets.  </w:t>
      </w:r>
    </w:p>
    <w:p w14:paraId="11B39C06" w14:textId="21649BA1" w:rsidR="0050161F" w:rsidRDefault="0050161F" w:rsidP="0050161F">
      <w:pPr>
        <w:pStyle w:val="ListParagraph"/>
        <w:numPr>
          <w:ilvl w:val="0"/>
          <w:numId w:val="1"/>
        </w:numPr>
        <w:rPr>
          <w:sz w:val="28"/>
          <w:szCs w:val="28"/>
        </w:rPr>
      </w:pPr>
      <w:r w:rsidRPr="0066229D">
        <w:rPr>
          <w:color w:val="FF0000"/>
          <w:sz w:val="28"/>
          <w:szCs w:val="28"/>
        </w:rPr>
        <w:t>Team Guests</w:t>
      </w:r>
      <w:r w:rsidRPr="0050161F">
        <w:rPr>
          <w:sz w:val="28"/>
          <w:szCs w:val="28"/>
        </w:rPr>
        <w:t>: Team guests are allowed in the cook-off area throughout the day, provided they have purchased guest wristbands in advance. Prices are $</w:t>
      </w:r>
      <w:r w:rsidR="00B84962">
        <w:rPr>
          <w:sz w:val="28"/>
          <w:szCs w:val="28"/>
        </w:rPr>
        <w:t>30</w:t>
      </w:r>
      <w:r w:rsidRPr="0050161F">
        <w:rPr>
          <w:sz w:val="28"/>
          <w:szCs w:val="28"/>
        </w:rPr>
        <w:t xml:space="preserve"> for adults and $1</w:t>
      </w:r>
      <w:r w:rsidR="00EC5375">
        <w:rPr>
          <w:sz w:val="28"/>
          <w:szCs w:val="28"/>
        </w:rPr>
        <w:t>5</w:t>
      </w:r>
      <w:r w:rsidRPr="0050161F">
        <w:rPr>
          <w:sz w:val="28"/>
          <w:szCs w:val="28"/>
        </w:rPr>
        <w:t xml:space="preserve"> for children under 1</w:t>
      </w:r>
      <w:r w:rsidR="00AA6EFC">
        <w:rPr>
          <w:sz w:val="28"/>
          <w:szCs w:val="28"/>
        </w:rPr>
        <w:t>3</w:t>
      </w:r>
      <w:r w:rsidRPr="0050161F">
        <w:rPr>
          <w:sz w:val="28"/>
          <w:szCs w:val="28"/>
        </w:rPr>
        <w:t>.</w:t>
      </w:r>
      <w:r>
        <w:rPr>
          <w:sz w:val="28"/>
          <w:szCs w:val="28"/>
        </w:rPr>
        <w:t xml:space="preserve"> </w:t>
      </w:r>
    </w:p>
    <w:p w14:paraId="32755398" w14:textId="2CB4A842" w:rsidR="0050161F" w:rsidRDefault="0050161F" w:rsidP="0050161F">
      <w:pPr>
        <w:pStyle w:val="ListParagraph"/>
        <w:numPr>
          <w:ilvl w:val="0"/>
          <w:numId w:val="1"/>
        </w:numPr>
        <w:rPr>
          <w:sz w:val="28"/>
          <w:szCs w:val="28"/>
        </w:rPr>
      </w:pPr>
      <w:r w:rsidRPr="0066229D">
        <w:rPr>
          <w:color w:val="FF0000"/>
          <w:sz w:val="28"/>
          <w:szCs w:val="28"/>
        </w:rPr>
        <w:t>Setup:</w:t>
      </w:r>
      <w:r w:rsidRPr="0050161F">
        <w:rPr>
          <w:sz w:val="28"/>
          <w:szCs w:val="28"/>
        </w:rPr>
        <w:t xml:space="preserve"> Teams may commence setup at </w:t>
      </w:r>
      <w:r w:rsidR="00EC5375">
        <w:rPr>
          <w:sz w:val="28"/>
          <w:szCs w:val="28"/>
        </w:rPr>
        <w:t>10:00</w:t>
      </w:r>
      <w:r w:rsidRPr="0050161F">
        <w:rPr>
          <w:sz w:val="28"/>
          <w:szCs w:val="28"/>
        </w:rPr>
        <w:t xml:space="preserve"> a.m. on </w:t>
      </w:r>
      <w:r w:rsidR="00EC5375">
        <w:rPr>
          <w:sz w:val="28"/>
          <w:szCs w:val="28"/>
        </w:rPr>
        <w:t>Sunday, April 26</w:t>
      </w:r>
      <w:proofErr w:type="gramStart"/>
      <w:r w:rsidR="00EC5375" w:rsidRPr="00EC5375">
        <w:rPr>
          <w:sz w:val="28"/>
          <w:szCs w:val="28"/>
          <w:vertAlign w:val="superscript"/>
        </w:rPr>
        <w:t>th</w:t>
      </w:r>
      <w:r w:rsidR="00EC5375">
        <w:rPr>
          <w:sz w:val="28"/>
          <w:szCs w:val="28"/>
        </w:rPr>
        <w:t xml:space="preserve"> </w:t>
      </w:r>
      <w:r w:rsidR="00A13DFB">
        <w:rPr>
          <w:sz w:val="28"/>
          <w:szCs w:val="28"/>
        </w:rPr>
        <w:t>.</w:t>
      </w:r>
      <w:proofErr w:type="gramEnd"/>
      <w:r w:rsidR="00EA3BF2">
        <w:rPr>
          <w:sz w:val="28"/>
          <w:szCs w:val="28"/>
        </w:rPr>
        <w:t xml:space="preserve"> </w:t>
      </w:r>
      <w:r w:rsidRPr="0050161F">
        <w:rPr>
          <w:sz w:val="28"/>
          <w:szCs w:val="28"/>
        </w:rPr>
        <w:t xml:space="preserve">Vehicles are permitted on event grounds for unloading but must be relocated to the general parking lot by </w:t>
      </w:r>
      <w:r>
        <w:rPr>
          <w:sz w:val="28"/>
          <w:szCs w:val="28"/>
        </w:rPr>
        <w:t>9:00</w:t>
      </w:r>
      <w:r w:rsidRPr="0050161F">
        <w:rPr>
          <w:sz w:val="28"/>
          <w:szCs w:val="28"/>
        </w:rPr>
        <w:t xml:space="preserve"> a.m.</w:t>
      </w:r>
    </w:p>
    <w:p w14:paraId="476FBD01" w14:textId="2D38EB77" w:rsidR="00F97BF5" w:rsidRDefault="006C0C4E" w:rsidP="0050161F">
      <w:pPr>
        <w:pStyle w:val="ListParagraph"/>
        <w:numPr>
          <w:ilvl w:val="0"/>
          <w:numId w:val="1"/>
        </w:numPr>
        <w:rPr>
          <w:sz w:val="28"/>
          <w:szCs w:val="28"/>
        </w:rPr>
      </w:pPr>
      <w:r>
        <w:rPr>
          <w:color w:val="FF0000"/>
          <w:sz w:val="28"/>
          <w:szCs w:val="28"/>
        </w:rPr>
        <w:t>Starting:</w:t>
      </w:r>
      <w:r>
        <w:rPr>
          <w:sz w:val="28"/>
          <w:szCs w:val="28"/>
        </w:rPr>
        <w:t xml:space="preserve">   Pots can start at </w:t>
      </w:r>
      <w:r w:rsidR="00EC5375">
        <w:rPr>
          <w:sz w:val="28"/>
          <w:szCs w:val="28"/>
        </w:rPr>
        <w:t>12:00pm</w:t>
      </w:r>
    </w:p>
    <w:p w14:paraId="5A14B7A6" w14:textId="77777777" w:rsidR="0050161F" w:rsidRDefault="0050161F" w:rsidP="0050161F">
      <w:pPr>
        <w:pStyle w:val="ListParagraph"/>
        <w:numPr>
          <w:ilvl w:val="0"/>
          <w:numId w:val="1"/>
        </w:numPr>
        <w:rPr>
          <w:sz w:val="28"/>
          <w:szCs w:val="28"/>
        </w:rPr>
      </w:pPr>
      <w:r w:rsidRPr="0066229D">
        <w:rPr>
          <w:color w:val="FF0000"/>
          <w:sz w:val="28"/>
          <w:szCs w:val="28"/>
        </w:rPr>
        <w:lastRenderedPageBreak/>
        <w:t>Booth Locations</w:t>
      </w:r>
      <w:r w:rsidRPr="0050161F">
        <w:rPr>
          <w:sz w:val="28"/>
          <w:szCs w:val="28"/>
        </w:rPr>
        <w:t>: Booth locations will be assigned on a first-come, first-served basis.</w:t>
      </w:r>
    </w:p>
    <w:p w14:paraId="67D63571" w14:textId="77777777" w:rsidR="0050161F" w:rsidRDefault="0050161F" w:rsidP="0050161F">
      <w:pPr>
        <w:pStyle w:val="ListParagraph"/>
        <w:numPr>
          <w:ilvl w:val="0"/>
          <w:numId w:val="1"/>
        </w:numPr>
        <w:rPr>
          <w:sz w:val="28"/>
          <w:szCs w:val="28"/>
        </w:rPr>
      </w:pPr>
      <w:r w:rsidRPr="0066229D">
        <w:rPr>
          <w:color w:val="FF0000"/>
          <w:sz w:val="28"/>
          <w:szCs w:val="28"/>
        </w:rPr>
        <w:t>Competition Area</w:t>
      </w:r>
      <w:r w:rsidRPr="0050161F">
        <w:rPr>
          <w:sz w:val="28"/>
          <w:szCs w:val="28"/>
        </w:rPr>
        <w:t>: The competition area will be roped off. Wristbands are required for entry by team members and guests. The public can purchase tickets online or outside the competition are</w:t>
      </w:r>
      <w:r>
        <w:rPr>
          <w:sz w:val="28"/>
          <w:szCs w:val="28"/>
        </w:rPr>
        <w:t>a.</w:t>
      </w:r>
    </w:p>
    <w:p w14:paraId="1FCD1D99" w14:textId="77777777" w:rsidR="0050161F" w:rsidRDefault="0050161F" w:rsidP="0050161F">
      <w:pPr>
        <w:rPr>
          <w:sz w:val="28"/>
          <w:szCs w:val="28"/>
        </w:rPr>
      </w:pPr>
    </w:p>
    <w:p w14:paraId="1AF53F7D" w14:textId="6432BF8D" w:rsidR="0050161F" w:rsidRDefault="0050161F" w:rsidP="0066229D">
      <w:pPr>
        <w:pStyle w:val="ListParagraph"/>
        <w:numPr>
          <w:ilvl w:val="0"/>
          <w:numId w:val="1"/>
        </w:numPr>
        <w:rPr>
          <w:sz w:val="28"/>
          <w:szCs w:val="28"/>
        </w:rPr>
      </w:pPr>
      <w:r w:rsidRPr="0066229D">
        <w:rPr>
          <w:color w:val="FF0000"/>
          <w:sz w:val="28"/>
          <w:szCs w:val="28"/>
        </w:rPr>
        <w:t>Judging Criteria</w:t>
      </w:r>
      <w:r w:rsidRPr="0066229D">
        <w:rPr>
          <w:sz w:val="28"/>
          <w:szCs w:val="28"/>
        </w:rPr>
        <w:t>: Judges' scoring will be based solely on the crawfish – considering appearance, firmness/ease of peeling, and taste – on a scale of 1-</w:t>
      </w:r>
      <w:r w:rsidR="008F7B09">
        <w:rPr>
          <w:sz w:val="28"/>
          <w:szCs w:val="28"/>
        </w:rPr>
        <w:t>5</w:t>
      </w:r>
      <w:r w:rsidR="0066229D">
        <w:rPr>
          <w:sz w:val="28"/>
          <w:szCs w:val="28"/>
        </w:rPr>
        <w:t>.</w:t>
      </w:r>
    </w:p>
    <w:p w14:paraId="4D916E22" w14:textId="77777777" w:rsidR="0066229D" w:rsidRPr="0066229D" w:rsidRDefault="0066229D" w:rsidP="0066229D">
      <w:pPr>
        <w:pStyle w:val="ListParagraph"/>
        <w:rPr>
          <w:sz w:val="28"/>
          <w:szCs w:val="28"/>
        </w:rPr>
      </w:pPr>
    </w:p>
    <w:p w14:paraId="5F3AF261" w14:textId="77777777" w:rsidR="0066229D" w:rsidRDefault="0066229D" w:rsidP="008F7B09">
      <w:pPr>
        <w:pStyle w:val="ListParagraph"/>
        <w:numPr>
          <w:ilvl w:val="1"/>
          <w:numId w:val="1"/>
        </w:numPr>
        <w:rPr>
          <w:sz w:val="28"/>
          <w:szCs w:val="28"/>
        </w:rPr>
      </w:pPr>
      <w:r w:rsidRPr="0066229D">
        <w:rPr>
          <w:color w:val="FF0000"/>
          <w:sz w:val="28"/>
          <w:szCs w:val="28"/>
        </w:rPr>
        <w:t>safety &amp; Cleanliness</w:t>
      </w:r>
      <w:r w:rsidRPr="0066229D">
        <w:rPr>
          <w:sz w:val="28"/>
          <w:szCs w:val="28"/>
        </w:rPr>
        <w:t>: Teams are responsible for maintaining a clean and safe boiling and serving area. Propane tanks must be in good working order and up to code.</w:t>
      </w:r>
    </w:p>
    <w:p w14:paraId="73715FE2" w14:textId="77777777" w:rsidR="0066229D" w:rsidRPr="0066229D" w:rsidRDefault="0066229D" w:rsidP="0066229D">
      <w:pPr>
        <w:pStyle w:val="ListParagraph"/>
        <w:rPr>
          <w:sz w:val="28"/>
          <w:szCs w:val="28"/>
        </w:rPr>
      </w:pPr>
    </w:p>
    <w:p w14:paraId="5F78497A" w14:textId="3256B38B" w:rsidR="0066229D" w:rsidRDefault="0066229D" w:rsidP="0066229D">
      <w:pPr>
        <w:pStyle w:val="ListParagraph"/>
        <w:numPr>
          <w:ilvl w:val="0"/>
          <w:numId w:val="1"/>
        </w:numPr>
        <w:rPr>
          <w:sz w:val="28"/>
          <w:szCs w:val="28"/>
        </w:rPr>
      </w:pPr>
      <w:r w:rsidRPr="0066229D">
        <w:rPr>
          <w:color w:val="FF0000"/>
          <w:sz w:val="28"/>
          <w:szCs w:val="28"/>
        </w:rPr>
        <w:t>Alcohol Policy</w:t>
      </w:r>
      <w:r w:rsidRPr="0066229D">
        <w:rPr>
          <w:sz w:val="28"/>
          <w:szCs w:val="28"/>
        </w:rPr>
        <w:t xml:space="preserve">: </w:t>
      </w:r>
      <w:r w:rsidR="00AA6EFC">
        <w:rPr>
          <w:sz w:val="28"/>
          <w:szCs w:val="28"/>
        </w:rPr>
        <w:t>Beer will be sold</w:t>
      </w:r>
      <w:r w:rsidRPr="0066229D">
        <w:rPr>
          <w:sz w:val="28"/>
          <w:szCs w:val="28"/>
        </w:rPr>
        <w:t>.</w:t>
      </w:r>
      <w:r w:rsidR="00AA6EFC">
        <w:rPr>
          <w:sz w:val="28"/>
          <w:szCs w:val="28"/>
        </w:rPr>
        <w:t xml:space="preserve">  NO outside alcohol allowed.</w:t>
      </w:r>
    </w:p>
    <w:p w14:paraId="24A7A836" w14:textId="77777777" w:rsidR="0066229D" w:rsidRPr="0066229D" w:rsidRDefault="0066229D" w:rsidP="0066229D">
      <w:pPr>
        <w:pStyle w:val="ListParagraph"/>
        <w:rPr>
          <w:sz w:val="28"/>
          <w:szCs w:val="28"/>
        </w:rPr>
      </w:pPr>
    </w:p>
    <w:p w14:paraId="4EECDFC1" w14:textId="4A86EE67" w:rsidR="0066229D" w:rsidRDefault="0066229D" w:rsidP="008F7B09">
      <w:pPr>
        <w:pStyle w:val="ListParagraph"/>
        <w:numPr>
          <w:ilvl w:val="1"/>
          <w:numId w:val="1"/>
        </w:numPr>
        <w:rPr>
          <w:sz w:val="28"/>
          <w:szCs w:val="28"/>
        </w:rPr>
      </w:pPr>
      <w:r w:rsidRPr="0066229D">
        <w:rPr>
          <w:color w:val="FF0000"/>
          <w:sz w:val="28"/>
          <w:szCs w:val="28"/>
        </w:rPr>
        <w:t>Judging Time</w:t>
      </w:r>
      <w:r w:rsidRPr="0066229D">
        <w:rPr>
          <w:sz w:val="28"/>
          <w:szCs w:val="28"/>
        </w:rPr>
        <w:t xml:space="preserve">: </w:t>
      </w:r>
      <w:r w:rsidR="0009077C">
        <w:rPr>
          <w:sz w:val="28"/>
          <w:szCs w:val="28"/>
        </w:rPr>
        <w:t xml:space="preserve">  Each team will be assigned a number.    They will receive a tray with their number on the bottom </w:t>
      </w:r>
      <w:r w:rsidR="008F7B09">
        <w:rPr>
          <w:sz w:val="28"/>
          <w:szCs w:val="28"/>
        </w:rPr>
        <w:t xml:space="preserve">for the judges.   </w:t>
      </w:r>
      <w:r w:rsidR="0009077C">
        <w:rPr>
          <w:sz w:val="28"/>
          <w:szCs w:val="28"/>
        </w:rPr>
        <w:t xml:space="preserve">Judging will start at </w:t>
      </w:r>
      <w:r w:rsidR="00657098">
        <w:rPr>
          <w:sz w:val="28"/>
          <w:szCs w:val="28"/>
        </w:rPr>
        <w:t>2:00pm</w:t>
      </w:r>
      <w:r w:rsidRPr="0066229D">
        <w:rPr>
          <w:sz w:val="28"/>
          <w:szCs w:val="28"/>
        </w:rPr>
        <w:t>.</w:t>
      </w:r>
      <w:r w:rsidR="0009077C">
        <w:rPr>
          <w:sz w:val="28"/>
          <w:szCs w:val="28"/>
        </w:rPr>
        <w:t xml:space="preserve">  The judges will get their trays at </w:t>
      </w:r>
      <w:r w:rsidR="00657098">
        <w:rPr>
          <w:sz w:val="28"/>
          <w:szCs w:val="28"/>
        </w:rPr>
        <w:t>2:30</w:t>
      </w:r>
      <w:r w:rsidR="00C23B7F">
        <w:rPr>
          <w:sz w:val="28"/>
          <w:szCs w:val="28"/>
        </w:rPr>
        <w:t>pm</w:t>
      </w:r>
      <w:r w:rsidR="0009077C">
        <w:rPr>
          <w:sz w:val="28"/>
          <w:szCs w:val="28"/>
        </w:rPr>
        <w:t xml:space="preserve">.   Public judging will be from </w:t>
      </w:r>
      <w:r w:rsidR="00657098">
        <w:rPr>
          <w:sz w:val="28"/>
          <w:szCs w:val="28"/>
        </w:rPr>
        <w:t>2:00pm</w:t>
      </w:r>
      <w:r w:rsidR="0009077C">
        <w:rPr>
          <w:sz w:val="28"/>
          <w:szCs w:val="28"/>
        </w:rPr>
        <w:t xml:space="preserve"> – </w:t>
      </w:r>
      <w:r w:rsidR="00A63F35">
        <w:rPr>
          <w:sz w:val="28"/>
          <w:szCs w:val="28"/>
        </w:rPr>
        <w:t>4:00</w:t>
      </w:r>
      <w:r w:rsidR="0009077C">
        <w:rPr>
          <w:sz w:val="28"/>
          <w:szCs w:val="28"/>
        </w:rPr>
        <w:t xml:space="preserve">pm.   At </w:t>
      </w:r>
      <w:r w:rsidR="00A63F35">
        <w:rPr>
          <w:sz w:val="28"/>
          <w:szCs w:val="28"/>
        </w:rPr>
        <w:t>4</w:t>
      </w:r>
      <w:r w:rsidR="00F81915">
        <w:rPr>
          <w:sz w:val="28"/>
          <w:szCs w:val="28"/>
        </w:rPr>
        <w:t>:00</w:t>
      </w:r>
      <w:r w:rsidR="0009077C">
        <w:rPr>
          <w:sz w:val="28"/>
          <w:szCs w:val="28"/>
        </w:rPr>
        <w:t xml:space="preserve">pm someone will go around and collect the tickets from each team.    Each team will have a bucket with their number on the bottom for their tickets from the public.    </w:t>
      </w:r>
    </w:p>
    <w:p w14:paraId="7050DB88" w14:textId="77777777" w:rsidR="0066229D" w:rsidRPr="0066229D" w:rsidRDefault="0066229D" w:rsidP="0066229D">
      <w:pPr>
        <w:pStyle w:val="ListParagraph"/>
        <w:rPr>
          <w:sz w:val="28"/>
          <w:szCs w:val="28"/>
        </w:rPr>
      </w:pPr>
    </w:p>
    <w:p w14:paraId="7ECEE75A" w14:textId="48DD5C5C" w:rsidR="00A63F35" w:rsidRDefault="0066229D" w:rsidP="00A63F35">
      <w:pPr>
        <w:pStyle w:val="ListParagraph"/>
        <w:numPr>
          <w:ilvl w:val="1"/>
          <w:numId w:val="1"/>
        </w:numPr>
        <w:rPr>
          <w:sz w:val="28"/>
          <w:szCs w:val="28"/>
        </w:rPr>
      </w:pPr>
      <w:r w:rsidRPr="00D17AE9">
        <w:rPr>
          <w:color w:val="FF0000"/>
          <w:sz w:val="28"/>
          <w:szCs w:val="28"/>
        </w:rPr>
        <w:t>Competition Timeline</w:t>
      </w:r>
      <w:r w:rsidRPr="00D17AE9">
        <w:rPr>
          <w:sz w:val="28"/>
          <w:szCs w:val="28"/>
        </w:rPr>
        <w:t>: Judging will commence at</w:t>
      </w:r>
      <w:r w:rsidR="00B521CF">
        <w:rPr>
          <w:sz w:val="28"/>
          <w:szCs w:val="28"/>
        </w:rPr>
        <w:t xml:space="preserve"> </w:t>
      </w:r>
      <w:r w:rsidR="00A63F35">
        <w:rPr>
          <w:sz w:val="28"/>
          <w:szCs w:val="28"/>
        </w:rPr>
        <w:t>4:00pm</w:t>
      </w:r>
      <w:r w:rsidRPr="00D17AE9">
        <w:rPr>
          <w:sz w:val="28"/>
          <w:szCs w:val="28"/>
        </w:rPr>
        <w:t xml:space="preserve">. </w:t>
      </w:r>
    </w:p>
    <w:p w14:paraId="76936152" w14:textId="77777777" w:rsidR="00A63F35" w:rsidRPr="00A63F35" w:rsidRDefault="00A63F35" w:rsidP="00A63F35">
      <w:pPr>
        <w:pStyle w:val="ListParagraph"/>
        <w:rPr>
          <w:sz w:val="28"/>
          <w:szCs w:val="28"/>
        </w:rPr>
      </w:pPr>
    </w:p>
    <w:p w14:paraId="30F9B4A1" w14:textId="77777777" w:rsidR="00A63F35" w:rsidRPr="00A63F35" w:rsidRDefault="00A63F35" w:rsidP="00A63F35">
      <w:pPr>
        <w:pStyle w:val="ListParagraph"/>
        <w:ind w:left="1440"/>
        <w:rPr>
          <w:sz w:val="28"/>
          <w:szCs w:val="28"/>
        </w:rPr>
      </w:pPr>
    </w:p>
    <w:p w14:paraId="29F970B6" w14:textId="7BB8DC76" w:rsidR="00D17AE9" w:rsidRDefault="0066229D" w:rsidP="00D17AE9">
      <w:pPr>
        <w:pStyle w:val="ListParagraph"/>
        <w:numPr>
          <w:ilvl w:val="1"/>
          <w:numId w:val="1"/>
        </w:numPr>
        <w:rPr>
          <w:sz w:val="28"/>
          <w:szCs w:val="28"/>
        </w:rPr>
      </w:pPr>
      <w:r w:rsidRPr="0066229D">
        <w:rPr>
          <w:color w:val="FF0000"/>
          <w:sz w:val="28"/>
          <w:szCs w:val="28"/>
        </w:rPr>
        <w:t>Signage &amp; Sponsorship</w:t>
      </w:r>
      <w:r w:rsidR="00154EED">
        <w:rPr>
          <w:sz w:val="28"/>
          <w:szCs w:val="28"/>
        </w:rPr>
        <w:t xml:space="preserve">: </w:t>
      </w:r>
      <w:r w:rsidRPr="0066229D">
        <w:rPr>
          <w:sz w:val="28"/>
          <w:szCs w:val="28"/>
        </w:rPr>
        <w:t xml:space="preserve">teams </w:t>
      </w:r>
      <w:r w:rsidR="00154EED">
        <w:rPr>
          <w:sz w:val="28"/>
          <w:szCs w:val="28"/>
        </w:rPr>
        <w:t>can</w:t>
      </w:r>
      <w:r w:rsidRPr="0066229D">
        <w:rPr>
          <w:sz w:val="28"/>
          <w:szCs w:val="28"/>
        </w:rPr>
        <w:t xml:space="preserve"> display banners at their booth to identify their team or sponsors. Sponsor materials may be placed on tables or at booths for public viewing, but no sales or couponing are permitted.</w:t>
      </w:r>
    </w:p>
    <w:p w14:paraId="453019C1" w14:textId="77777777" w:rsidR="00D17AE9" w:rsidRDefault="00D17AE9" w:rsidP="00D17AE9">
      <w:pPr>
        <w:pStyle w:val="ListParagraph"/>
        <w:ind w:left="1440"/>
        <w:rPr>
          <w:color w:val="FF0000"/>
          <w:sz w:val="28"/>
          <w:szCs w:val="28"/>
        </w:rPr>
      </w:pPr>
    </w:p>
    <w:p w14:paraId="2633F294" w14:textId="77777777" w:rsidR="00D17AE9" w:rsidRDefault="00D17AE9" w:rsidP="00D17AE9">
      <w:pPr>
        <w:pStyle w:val="ListParagraph"/>
        <w:ind w:left="1440"/>
        <w:rPr>
          <w:color w:val="FF0000"/>
          <w:sz w:val="28"/>
          <w:szCs w:val="28"/>
        </w:rPr>
      </w:pPr>
    </w:p>
    <w:p w14:paraId="52FB976D" w14:textId="51A95955" w:rsidR="00DE101E" w:rsidRPr="00DE101E" w:rsidRDefault="00DE101E" w:rsidP="00DE101E">
      <w:pPr>
        <w:pStyle w:val="ListParagraph"/>
        <w:numPr>
          <w:ilvl w:val="0"/>
          <w:numId w:val="1"/>
        </w:numPr>
        <w:rPr>
          <w:sz w:val="36"/>
          <w:szCs w:val="36"/>
        </w:rPr>
      </w:pPr>
      <w:r>
        <w:rPr>
          <w:sz w:val="28"/>
          <w:szCs w:val="28"/>
        </w:rPr>
        <w:lastRenderedPageBreak/>
        <w:t>Each person that buys an armband will receive one ticket to judge</w:t>
      </w:r>
      <w:r>
        <w:rPr>
          <w:sz w:val="28"/>
          <w:szCs w:val="28"/>
        </w:rPr>
        <w:tab/>
        <w:t xml:space="preserve">crawfish and one ticket to judge booth.  </w:t>
      </w:r>
    </w:p>
    <w:p w14:paraId="4B27663B" w14:textId="77777777" w:rsidR="00DE101E" w:rsidRPr="00DE101E" w:rsidRDefault="00DE101E" w:rsidP="00DE101E">
      <w:pPr>
        <w:pStyle w:val="ListParagraph"/>
        <w:rPr>
          <w:sz w:val="36"/>
          <w:szCs w:val="36"/>
        </w:rPr>
      </w:pPr>
    </w:p>
    <w:p w14:paraId="5DB99DA2" w14:textId="2C61B350" w:rsidR="00DE101E" w:rsidRPr="00DE101E" w:rsidRDefault="00DE101E" w:rsidP="00DE101E">
      <w:pPr>
        <w:pStyle w:val="ListParagraph"/>
        <w:numPr>
          <w:ilvl w:val="0"/>
          <w:numId w:val="1"/>
        </w:numPr>
        <w:rPr>
          <w:sz w:val="36"/>
          <w:szCs w:val="36"/>
        </w:rPr>
      </w:pPr>
      <w:r>
        <w:rPr>
          <w:sz w:val="28"/>
          <w:szCs w:val="28"/>
        </w:rPr>
        <w:t>All vehicles will need to be parked in the parking lot.</w:t>
      </w:r>
    </w:p>
    <w:p w14:paraId="0774A992" w14:textId="77777777" w:rsidR="00DE101E" w:rsidRPr="00DE101E" w:rsidRDefault="00DE101E" w:rsidP="00DE101E">
      <w:pPr>
        <w:pStyle w:val="ListParagraph"/>
        <w:rPr>
          <w:sz w:val="36"/>
          <w:szCs w:val="36"/>
        </w:rPr>
      </w:pPr>
    </w:p>
    <w:p w14:paraId="27A531CF" w14:textId="0CB5BB0D" w:rsidR="00DE101E" w:rsidRPr="00DE101E" w:rsidRDefault="00DE101E" w:rsidP="00DE101E">
      <w:pPr>
        <w:pStyle w:val="ListParagraph"/>
        <w:numPr>
          <w:ilvl w:val="0"/>
          <w:numId w:val="1"/>
        </w:numPr>
        <w:rPr>
          <w:sz w:val="36"/>
          <w:szCs w:val="36"/>
        </w:rPr>
      </w:pPr>
      <w:r>
        <w:rPr>
          <w:sz w:val="28"/>
          <w:szCs w:val="28"/>
        </w:rPr>
        <w:t xml:space="preserve">Ice chests </w:t>
      </w:r>
      <w:proofErr w:type="gramStart"/>
      <w:r>
        <w:rPr>
          <w:sz w:val="28"/>
          <w:szCs w:val="28"/>
        </w:rPr>
        <w:t>allowed</w:t>
      </w:r>
      <w:proofErr w:type="gramEnd"/>
      <w:r>
        <w:rPr>
          <w:sz w:val="28"/>
          <w:szCs w:val="28"/>
        </w:rPr>
        <w:t xml:space="preserve"> only for crawfish.</w:t>
      </w:r>
    </w:p>
    <w:p w14:paraId="6A074F9A" w14:textId="77777777" w:rsidR="00DE101E" w:rsidRPr="00DE101E" w:rsidRDefault="00DE101E" w:rsidP="00DE101E">
      <w:pPr>
        <w:pStyle w:val="ListParagraph"/>
        <w:rPr>
          <w:sz w:val="36"/>
          <w:szCs w:val="36"/>
        </w:rPr>
      </w:pPr>
    </w:p>
    <w:p w14:paraId="46EC15A6" w14:textId="4B695465" w:rsidR="00DE101E" w:rsidRPr="00DE101E" w:rsidRDefault="00DE101E" w:rsidP="00DE101E">
      <w:pPr>
        <w:pStyle w:val="ListParagraph"/>
        <w:numPr>
          <w:ilvl w:val="0"/>
          <w:numId w:val="1"/>
        </w:numPr>
        <w:rPr>
          <w:sz w:val="36"/>
          <w:szCs w:val="36"/>
        </w:rPr>
      </w:pPr>
      <w:r>
        <w:rPr>
          <w:sz w:val="28"/>
          <w:szCs w:val="28"/>
        </w:rPr>
        <w:t xml:space="preserve">Only team members with armbands </w:t>
      </w:r>
      <w:proofErr w:type="gramStart"/>
      <w:r>
        <w:rPr>
          <w:sz w:val="28"/>
          <w:szCs w:val="28"/>
        </w:rPr>
        <w:t>allowed</w:t>
      </w:r>
      <w:proofErr w:type="gramEnd"/>
      <w:r>
        <w:rPr>
          <w:sz w:val="28"/>
          <w:szCs w:val="28"/>
        </w:rPr>
        <w:t xml:space="preserve"> around the cooking areas.</w:t>
      </w:r>
    </w:p>
    <w:p w14:paraId="63649370" w14:textId="77777777" w:rsidR="00DE101E" w:rsidRPr="00DE101E" w:rsidRDefault="00DE101E" w:rsidP="00DE101E">
      <w:pPr>
        <w:pStyle w:val="ListParagraph"/>
        <w:rPr>
          <w:sz w:val="36"/>
          <w:szCs w:val="36"/>
        </w:rPr>
      </w:pPr>
    </w:p>
    <w:p w14:paraId="0E1F574B" w14:textId="00B81E70" w:rsidR="00DE101E" w:rsidRPr="00DE101E" w:rsidRDefault="00DE101E" w:rsidP="00DE101E">
      <w:pPr>
        <w:pStyle w:val="ListParagraph"/>
        <w:numPr>
          <w:ilvl w:val="0"/>
          <w:numId w:val="1"/>
        </w:numPr>
        <w:rPr>
          <w:sz w:val="36"/>
          <w:szCs w:val="36"/>
        </w:rPr>
      </w:pPr>
      <w:r>
        <w:rPr>
          <w:sz w:val="36"/>
          <w:szCs w:val="36"/>
        </w:rPr>
        <w:t>NO outside vendors</w:t>
      </w:r>
    </w:p>
    <w:p w14:paraId="14000132" w14:textId="77777777" w:rsidR="0066229D" w:rsidRDefault="0066229D" w:rsidP="0066229D">
      <w:pPr>
        <w:pStyle w:val="ListParagraph"/>
        <w:rPr>
          <w:sz w:val="28"/>
          <w:szCs w:val="28"/>
        </w:rPr>
      </w:pPr>
    </w:p>
    <w:p w14:paraId="20A455B9" w14:textId="77777777" w:rsidR="00E8138A" w:rsidRDefault="00E8138A" w:rsidP="0066229D">
      <w:pPr>
        <w:pStyle w:val="ListParagraph"/>
        <w:rPr>
          <w:sz w:val="28"/>
          <w:szCs w:val="28"/>
        </w:rPr>
      </w:pPr>
    </w:p>
    <w:p w14:paraId="5AF03E5A" w14:textId="16681CEF" w:rsidR="00E8138A" w:rsidRDefault="00E8138A" w:rsidP="0066229D">
      <w:pPr>
        <w:pStyle w:val="ListParagraph"/>
        <w:rPr>
          <w:sz w:val="28"/>
          <w:szCs w:val="28"/>
        </w:rPr>
      </w:pPr>
      <w:r>
        <w:rPr>
          <w:sz w:val="28"/>
          <w:szCs w:val="28"/>
        </w:rPr>
        <w:t xml:space="preserve">We will be looking for sponsors to help with the cost of </w:t>
      </w:r>
      <w:proofErr w:type="gramStart"/>
      <w:r>
        <w:rPr>
          <w:sz w:val="28"/>
          <w:szCs w:val="28"/>
        </w:rPr>
        <w:t>the renting</w:t>
      </w:r>
      <w:proofErr w:type="gramEnd"/>
      <w:r>
        <w:rPr>
          <w:sz w:val="28"/>
          <w:szCs w:val="28"/>
        </w:rPr>
        <w:t xml:space="preserve"> tables, chairs, tents, etc.</w:t>
      </w:r>
    </w:p>
    <w:p w14:paraId="08894256" w14:textId="77777777" w:rsidR="00E8138A" w:rsidRDefault="00E8138A" w:rsidP="0066229D">
      <w:pPr>
        <w:pStyle w:val="ListParagraph"/>
        <w:rPr>
          <w:sz w:val="28"/>
          <w:szCs w:val="28"/>
        </w:rPr>
      </w:pPr>
    </w:p>
    <w:p w14:paraId="2E99211C" w14:textId="37824D96" w:rsidR="006F2D0B" w:rsidRDefault="00E8138A" w:rsidP="0066229D">
      <w:pPr>
        <w:pStyle w:val="ListParagraph"/>
        <w:rPr>
          <w:sz w:val="28"/>
          <w:szCs w:val="28"/>
        </w:rPr>
      </w:pPr>
      <w:r>
        <w:rPr>
          <w:sz w:val="28"/>
          <w:szCs w:val="28"/>
        </w:rPr>
        <w:t>To sponsor</w:t>
      </w:r>
      <w:r w:rsidR="006F2D0B">
        <w:rPr>
          <w:sz w:val="28"/>
          <w:szCs w:val="28"/>
        </w:rPr>
        <w:t>:</w:t>
      </w:r>
    </w:p>
    <w:p w14:paraId="08AC63B5" w14:textId="3DE5A935" w:rsidR="00E8138A" w:rsidRDefault="006F2D0B" w:rsidP="0066229D">
      <w:pPr>
        <w:pStyle w:val="ListParagraph"/>
        <w:rPr>
          <w:sz w:val="28"/>
          <w:szCs w:val="28"/>
        </w:rPr>
      </w:pPr>
      <w:r>
        <w:rPr>
          <w:sz w:val="28"/>
          <w:szCs w:val="28"/>
        </w:rPr>
        <w:t>$50 name on back of t-shirt</w:t>
      </w:r>
    </w:p>
    <w:p w14:paraId="6F15F87D" w14:textId="0D077780" w:rsidR="006F2D0B" w:rsidRDefault="006F2D0B" w:rsidP="0066229D">
      <w:pPr>
        <w:pStyle w:val="ListParagraph"/>
        <w:rPr>
          <w:sz w:val="28"/>
          <w:szCs w:val="28"/>
        </w:rPr>
      </w:pPr>
      <w:r>
        <w:rPr>
          <w:sz w:val="28"/>
          <w:szCs w:val="28"/>
        </w:rPr>
        <w:t>$200 name on back of t-shirt and 2x4 banner</w:t>
      </w:r>
    </w:p>
    <w:p w14:paraId="36B981F1" w14:textId="43BC3EBB" w:rsidR="006F2D0B" w:rsidRDefault="006F2D0B" w:rsidP="0066229D">
      <w:pPr>
        <w:pStyle w:val="ListParagraph"/>
        <w:rPr>
          <w:sz w:val="28"/>
          <w:szCs w:val="28"/>
        </w:rPr>
      </w:pPr>
      <w:r>
        <w:rPr>
          <w:sz w:val="28"/>
          <w:szCs w:val="28"/>
        </w:rPr>
        <w:t>$400 name on back of t-shirt and 4x8 banner</w:t>
      </w:r>
    </w:p>
    <w:p w14:paraId="4037F603" w14:textId="77777777" w:rsidR="006F2D0B" w:rsidRPr="0066229D" w:rsidRDefault="006F2D0B" w:rsidP="0066229D">
      <w:pPr>
        <w:pStyle w:val="ListParagraph"/>
        <w:rPr>
          <w:sz w:val="28"/>
          <w:szCs w:val="28"/>
        </w:rPr>
      </w:pPr>
    </w:p>
    <w:p w14:paraId="5F3AA019" w14:textId="77777777" w:rsidR="0066229D" w:rsidRPr="0066229D" w:rsidRDefault="0066229D" w:rsidP="0066229D">
      <w:pPr>
        <w:pStyle w:val="ListParagraph"/>
        <w:rPr>
          <w:sz w:val="28"/>
          <w:szCs w:val="28"/>
        </w:rPr>
      </w:pPr>
    </w:p>
    <w:p w14:paraId="671CBD1D" w14:textId="77777777" w:rsidR="0050161F" w:rsidRPr="0050161F" w:rsidRDefault="0050161F" w:rsidP="0050161F">
      <w:pPr>
        <w:pStyle w:val="ListParagraph"/>
        <w:rPr>
          <w:sz w:val="28"/>
          <w:szCs w:val="28"/>
        </w:rPr>
      </w:pPr>
    </w:p>
    <w:sectPr w:rsidR="0050161F" w:rsidRPr="00501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D04"/>
    <w:multiLevelType w:val="hybridMultilevel"/>
    <w:tmpl w:val="CD4EB2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38C6F46"/>
    <w:multiLevelType w:val="hybridMultilevel"/>
    <w:tmpl w:val="6966DBCC"/>
    <w:lvl w:ilvl="0" w:tplc="6456C7B0">
      <w:start w:val="1"/>
      <w:numFmt w:val="decimal"/>
      <w:lvlText w:val="%1."/>
      <w:lvlJc w:val="left"/>
      <w:pPr>
        <w:ind w:left="720" w:hanging="360"/>
      </w:pPr>
      <w:rPr>
        <w:rFonts w:hint="default"/>
        <w:sz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9A4002"/>
    <w:multiLevelType w:val="hybridMultilevel"/>
    <w:tmpl w:val="82E64296"/>
    <w:lvl w:ilvl="0" w:tplc="2F06445C">
      <w:start w:val="20"/>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51966">
    <w:abstractNumId w:val="1"/>
  </w:num>
  <w:num w:numId="2" w16cid:durableId="1905946546">
    <w:abstractNumId w:val="2"/>
  </w:num>
  <w:num w:numId="3" w16cid:durableId="48774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1F"/>
    <w:rsid w:val="0009077C"/>
    <w:rsid w:val="00097114"/>
    <w:rsid w:val="000D0445"/>
    <w:rsid w:val="00154EED"/>
    <w:rsid w:val="001F5537"/>
    <w:rsid w:val="002A54CA"/>
    <w:rsid w:val="0050161F"/>
    <w:rsid w:val="00520BDA"/>
    <w:rsid w:val="00595366"/>
    <w:rsid w:val="00657098"/>
    <w:rsid w:val="0066229D"/>
    <w:rsid w:val="006C0C4E"/>
    <w:rsid w:val="006E74E3"/>
    <w:rsid w:val="006F2D0B"/>
    <w:rsid w:val="00874689"/>
    <w:rsid w:val="008762D4"/>
    <w:rsid w:val="008F7B09"/>
    <w:rsid w:val="00A13DFB"/>
    <w:rsid w:val="00A63F35"/>
    <w:rsid w:val="00AA6EFC"/>
    <w:rsid w:val="00B521CF"/>
    <w:rsid w:val="00B84962"/>
    <w:rsid w:val="00C23B7F"/>
    <w:rsid w:val="00CB590D"/>
    <w:rsid w:val="00D17AE9"/>
    <w:rsid w:val="00D824B3"/>
    <w:rsid w:val="00DE101E"/>
    <w:rsid w:val="00E461C8"/>
    <w:rsid w:val="00E8138A"/>
    <w:rsid w:val="00EA3BF2"/>
    <w:rsid w:val="00EC5375"/>
    <w:rsid w:val="00F768B4"/>
    <w:rsid w:val="00F81915"/>
    <w:rsid w:val="00F9124F"/>
    <w:rsid w:val="00F9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39F5"/>
  <w15:chartTrackingRefBased/>
  <w15:docId w15:val="{807783BE-E586-4728-9B3F-A1DA45C9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3553A8EBE7A4898005A2269009BF5" ma:contentTypeVersion="16" ma:contentTypeDescription="Create a new document." ma:contentTypeScope="" ma:versionID="79ae65d937d4ad5fc3f6abf1db1bd0b9">
  <xsd:schema xmlns:xsd="http://www.w3.org/2001/XMLSchema" xmlns:xs="http://www.w3.org/2001/XMLSchema" xmlns:p="http://schemas.microsoft.com/office/2006/metadata/properties" xmlns:ns3="b63a65ba-8481-4de9-9608-b1757c3345c1" xmlns:ns4="5e3eb6bd-270b-4e60-bc90-cd6d616b394c" targetNamespace="http://schemas.microsoft.com/office/2006/metadata/properties" ma:root="true" ma:fieldsID="d11694d60fe11ff3b78eeff06d169856" ns3:_="" ns4:_="">
    <xsd:import namespace="b63a65ba-8481-4de9-9608-b1757c3345c1"/>
    <xsd:import namespace="5e3eb6bd-270b-4e60-bc90-cd6d616b39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65ba-8481-4de9-9608-b1757c334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3eb6bd-270b-4e60-bc90-cd6d616b39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63a65ba-8481-4de9-9608-b1757c3345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FA853-5399-4F7A-B39E-3B053EC5F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a65ba-8481-4de9-9608-b1757c3345c1"/>
    <ds:schemaRef ds:uri="5e3eb6bd-270b-4e60-bc90-cd6d616b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6D28E-0F41-4812-8849-AB4E533C4F99}">
  <ds:schemaRefs>
    <ds:schemaRef ds:uri="http://schemas.microsoft.com/office/2006/metadata/properties"/>
    <ds:schemaRef ds:uri="http://schemas.microsoft.com/office/infopath/2007/PartnerControls"/>
    <ds:schemaRef ds:uri="b63a65ba-8481-4de9-9608-b1757c3345c1"/>
  </ds:schemaRefs>
</ds:datastoreItem>
</file>

<file path=customXml/itemProps3.xml><?xml version="1.0" encoding="utf-8"?>
<ds:datastoreItem xmlns:ds="http://schemas.openxmlformats.org/officeDocument/2006/customXml" ds:itemID="{BDA4E683-B96E-41D7-AB84-26C0B58F7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Country Tynes</dc:creator>
  <cp:keywords/>
  <dc:description/>
  <cp:lastModifiedBy>Bridget Lavigne</cp:lastModifiedBy>
  <cp:revision>23</cp:revision>
  <dcterms:created xsi:type="dcterms:W3CDTF">2026-01-15T21:35:00Z</dcterms:created>
  <dcterms:modified xsi:type="dcterms:W3CDTF">2026-04-10T14:57:00Z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0x0101009503553A8EBE7A4898005A2269009BF5</vt:lpwstr>
  </property>
</Properties>
</file>